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30DF57" w14:textId="77777777" w:rsidR="00A51589" w:rsidRPr="00A22CDC" w:rsidRDefault="00A22CDC" w:rsidP="00A22CDC">
      <w:pPr>
        <w:jc w:val="center"/>
        <w:rPr>
          <w:b/>
          <w:sz w:val="32"/>
          <w:szCs w:val="32"/>
        </w:rPr>
      </w:pPr>
      <w:r w:rsidRPr="00A22CDC">
        <w:rPr>
          <w:b/>
          <w:sz w:val="32"/>
          <w:szCs w:val="32"/>
        </w:rPr>
        <w:t>Omelia Solennità di Maria Ausiliatrice</w:t>
      </w:r>
    </w:p>
    <w:p w14:paraId="72F4E3F8" w14:textId="77777777" w:rsidR="00A22CDC" w:rsidRDefault="00A22CDC" w:rsidP="00A22CDC">
      <w:pPr>
        <w:jc w:val="center"/>
        <w:rPr>
          <w:b/>
          <w:sz w:val="32"/>
          <w:szCs w:val="32"/>
        </w:rPr>
      </w:pPr>
      <w:r w:rsidRPr="00A22CDC">
        <w:rPr>
          <w:b/>
          <w:sz w:val="32"/>
          <w:szCs w:val="32"/>
        </w:rPr>
        <w:t>Rovereto, 5 agosto 2020</w:t>
      </w:r>
    </w:p>
    <w:p w14:paraId="37DA995B" w14:textId="77777777" w:rsidR="00A22CDC" w:rsidRPr="006E019E" w:rsidRDefault="00A22CDC" w:rsidP="00A22CDC">
      <w:pPr>
        <w:rPr>
          <w:sz w:val="32"/>
          <w:szCs w:val="32"/>
        </w:rPr>
      </w:pPr>
    </w:p>
    <w:p w14:paraId="583A0010" w14:textId="77777777" w:rsidR="00A82AD6" w:rsidRPr="006E019E" w:rsidRDefault="00A22CDC" w:rsidP="00A22CDC">
      <w:pPr>
        <w:jc w:val="both"/>
        <w:rPr>
          <w:sz w:val="32"/>
          <w:szCs w:val="32"/>
        </w:rPr>
      </w:pPr>
      <w:r w:rsidRPr="006E019E">
        <w:rPr>
          <w:sz w:val="32"/>
          <w:szCs w:val="32"/>
        </w:rPr>
        <w:t xml:space="preserve">“Le pietre del cantiere sono un mucchio disordinato solo in apparenza, se c’è, perduto nel cantiere un uomo, sia pure uno solo, che pensa a una cattedrale.” </w:t>
      </w:r>
      <w:r w:rsidR="00252B08" w:rsidRPr="006E019E">
        <w:rPr>
          <w:rFonts w:cstheme="minorHAnsi"/>
          <w:sz w:val="32"/>
          <w:szCs w:val="32"/>
        </w:rPr>
        <w:t>È</w:t>
      </w:r>
      <w:r w:rsidRPr="006E019E">
        <w:rPr>
          <w:sz w:val="32"/>
          <w:szCs w:val="32"/>
        </w:rPr>
        <w:t xml:space="preserve"> un’immagine quanto mai efficace di Antoine de Saint- Exupéry.</w:t>
      </w:r>
      <w:r w:rsidR="00A82AD6" w:rsidRPr="006E019E">
        <w:rPr>
          <w:sz w:val="32"/>
          <w:szCs w:val="32"/>
        </w:rPr>
        <w:t xml:space="preserve">  </w:t>
      </w:r>
    </w:p>
    <w:p w14:paraId="44215502" w14:textId="77777777" w:rsidR="00A22CDC" w:rsidRPr="006E019E" w:rsidRDefault="006F2695" w:rsidP="00A22CDC">
      <w:pPr>
        <w:jc w:val="both"/>
        <w:rPr>
          <w:sz w:val="32"/>
          <w:szCs w:val="32"/>
        </w:rPr>
      </w:pPr>
      <w:r w:rsidRPr="006E019E">
        <w:rPr>
          <w:sz w:val="32"/>
          <w:szCs w:val="32"/>
        </w:rPr>
        <w:t>In questo momento, g</w:t>
      </w:r>
      <w:r w:rsidR="00A82AD6" w:rsidRPr="006E019E">
        <w:rPr>
          <w:sz w:val="32"/>
          <w:szCs w:val="32"/>
        </w:rPr>
        <w:t>uardando l’</w:t>
      </w:r>
      <w:r w:rsidR="00A82AD6" w:rsidRPr="006E019E">
        <w:rPr>
          <w:b/>
          <w:bCs/>
          <w:sz w:val="32"/>
          <w:szCs w:val="32"/>
        </w:rPr>
        <w:t>umanità</w:t>
      </w:r>
      <w:r w:rsidR="00A82AD6" w:rsidRPr="006E019E">
        <w:rPr>
          <w:sz w:val="32"/>
          <w:szCs w:val="32"/>
        </w:rPr>
        <w:t xml:space="preserve"> e la </w:t>
      </w:r>
      <w:r w:rsidR="00A82AD6" w:rsidRPr="006E019E">
        <w:rPr>
          <w:b/>
          <w:bCs/>
          <w:sz w:val="32"/>
          <w:szCs w:val="32"/>
        </w:rPr>
        <w:t>Chiesa</w:t>
      </w:r>
      <w:r w:rsidR="00A82AD6" w:rsidRPr="006E019E">
        <w:rPr>
          <w:sz w:val="32"/>
          <w:szCs w:val="32"/>
        </w:rPr>
        <w:t xml:space="preserve"> la sensazione è quella di trovarsi davanti ad un </w:t>
      </w:r>
      <w:r w:rsidR="00A82AD6" w:rsidRPr="006E019E">
        <w:rPr>
          <w:b/>
          <w:bCs/>
          <w:sz w:val="32"/>
          <w:szCs w:val="32"/>
        </w:rPr>
        <w:t>ammasso di macerie</w:t>
      </w:r>
      <w:r w:rsidR="00A82AD6" w:rsidRPr="006E019E">
        <w:rPr>
          <w:sz w:val="32"/>
          <w:szCs w:val="32"/>
        </w:rPr>
        <w:t>, a</w:t>
      </w:r>
      <w:r w:rsidRPr="006E019E">
        <w:rPr>
          <w:sz w:val="32"/>
          <w:szCs w:val="32"/>
        </w:rPr>
        <w:t xml:space="preserve"> </w:t>
      </w:r>
      <w:r w:rsidR="00A82AD6" w:rsidRPr="006E019E">
        <w:rPr>
          <w:sz w:val="32"/>
          <w:szCs w:val="32"/>
        </w:rPr>
        <w:t>un enorme disorientamento, a una vita sospesa.</w:t>
      </w:r>
    </w:p>
    <w:p w14:paraId="4DC6F67B" w14:textId="2C04803D" w:rsidR="00A82AD6" w:rsidRPr="006E019E" w:rsidRDefault="00A82AD6" w:rsidP="00A22CDC">
      <w:pPr>
        <w:jc w:val="both"/>
        <w:rPr>
          <w:sz w:val="32"/>
          <w:szCs w:val="32"/>
        </w:rPr>
      </w:pPr>
      <w:r w:rsidRPr="006E019E">
        <w:rPr>
          <w:sz w:val="32"/>
          <w:szCs w:val="32"/>
        </w:rPr>
        <w:t>Non molto diverso è lo scenario del Golgota</w:t>
      </w:r>
      <w:r w:rsidR="006F2695" w:rsidRPr="006E019E">
        <w:rPr>
          <w:sz w:val="32"/>
          <w:szCs w:val="32"/>
        </w:rPr>
        <w:t>,</w:t>
      </w:r>
      <w:r w:rsidRPr="006E019E">
        <w:rPr>
          <w:sz w:val="32"/>
          <w:szCs w:val="32"/>
        </w:rPr>
        <w:t xml:space="preserve"> dove Gesù dà il là alla Chiesa con </w:t>
      </w:r>
      <w:r w:rsidR="006F2695" w:rsidRPr="006E019E">
        <w:rPr>
          <w:sz w:val="32"/>
          <w:szCs w:val="32"/>
        </w:rPr>
        <w:t xml:space="preserve">le stupende parole dette alla madre: </w:t>
      </w:r>
      <w:r w:rsidRPr="006E019E">
        <w:rPr>
          <w:sz w:val="32"/>
          <w:szCs w:val="32"/>
        </w:rPr>
        <w:t xml:space="preserve">“Donna ecco </w:t>
      </w:r>
      <w:proofErr w:type="gramStart"/>
      <w:r w:rsidRPr="006E019E">
        <w:rPr>
          <w:sz w:val="32"/>
          <w:szCs w:val="32"/>
        </w:rPr>
        <w:t>il</w:t>
      </w:r>
      <w:r w:rsidR="0050403B">
        <w:rPr>
          <w:sz w:val="32"/>
          <w:szCs w:val="32"/>
        </w:rPr>
        <w:t xml:space="preserve"> </w:t>
      </w:r>
      <w:r w:rsidRPr="006E019E">
        <w:rPr>
          <w:sz w:val="32"/>
          <w:szCs w:val="32"/>
        </w:rPr>
        <w:t>tuo</w:t>
      </w:r>
      <w:proofErr w:type="gramEnd"/>
      <w:r w:rsidRPr="006E019E">
        <w:rPr>
          <w:sz w:val="32"/>
          <w:szCs w:val="32"/>
        </w:rPr>
        <w:t xml:space="preserve"> figlio!” </w:t>
      </w:r>
      <w:r w:rsidR="006F2695" w:rsidRPr="006E019E">
        <w:rPr>
          <w:sz w:val="32"/>
          <w:szCs w:val="32"/>
        </w:rPr>
        <w:t>e al discepolo:</w:t>
      </w:r>
      <w:r w:rsidRPr="006E019E">
        <w:rPr>
          <w:sz w:val="32"/>
          <w:szCs w:val="32"/>
        </w:rPr>
        <w:t xml:space="preserve"> “Ecco la tua madre”</w:t>
      </w:r>
      <w:r w:rsidR="006F2695" w:rsidRPr="006E019E">
        <w:rPr>
          <w:sz w:val="32"/>
          <w:szCs w:val="32"/>
        </w:rPr>
        <w:t xml:space="preserve">. </w:t>
      </w:r>
      <w:r w:rsidRPr="006E019E">
        <w:rPr>
          <w:sz w:val="32"/>
          <w:szCs w:val="32"/>
        </w:rPr>
        <w:t xml:space="preserve"> </w:t>
      </w:r>
      <w:r w:rsidR="006F2695" w:rsidRPr="006E019E">
        <w:rPr>
          <w:sz w:val="32"/>
          <w:szCs w:val="32"/>
        </w:rPr>
        <w:t xml:space="preserve">Quel </w:t>
      </w:r>
      <w:r w:rsidR="006F2695" w:rsidRPr="006E019E">
        <w:rPr>
          <w:b/>
          <w:bCs/>
          <w:sz w:val="32"/>
          <w:szCs w:val="32"/>
        </w:rPr>
        <w:t>monte di morte diventa la sala parto in cui nasce la Chiesa</w:t>
      </w:r>
      <w:r w:rsidR="006F2695" w:rsidRPr="006E019E">
        <w:rPr>
          <w:sz w:val="32"/>
          <w:szCs w:val="32"/>
        </w:rPr>
        <w:t xml:space="preserve">: “Da quel momento la prese nella sua casa”. </w:t>
      </w:r>
      <w:proofErr w:type="gramStart"/>
      <w:r w:rsidR="006F2695" w:rsidRPr="006E019E">
        <w:rPr>
          <w:sz w:val="32"/>
          <w:szCs w:val="32"/>
        </w:rPr>
        <w:t>L’odio e la violenza,</w:t>
      </w:r>
      <w:proofErr w:type="gramEnd"/>
      <w:r w:rsidR="006F2695" w:rsidRPr="006E019E">
        <w:rPr>
          <w:sz w:val="32"/>
          <w:szCs w:val="32"/>
        </w:rPr>
        <w:t xml:space="preserve"> cedono il passo all’accoglienza e all’incontro.</w:t>
      </w:r>
    </w:p>
    <w:p w14:paraId="64EAB4D5" w14:textId="77777777" w:rsidR="006F2695" w:rsidRPr="006E019E" w:rsidRDefault="00DF7464" w:rsidP="006E019E">
      <w:pPr>
        <w:jc w:val="both"/>
        <w:rPr>
          <w:sz w:val="32"/>
          <w:szCs w:val="32"/>
        </w:rPr>
      </w:pPr>
      <w:r w:rsidRPr="006E019E">
        <w:rPr>
          <w:sz w:val="32"/>
          <w:szCs w:val="32"/>
        </w:rPr>
        <w:t>Le nostre comunità e la nostra Chiesa ha</w:t>
      </w:r>
      <w:r w:rsidR="00AC5A3D" w:rsidRPr="006E019E">
        <w:rPr>
          <w:sz w:val="32"/>
          <w:szCs w:val="32"/>
        </w:rPr>
        <w:t>nno</w:t>
      </w:r>
      <w:r w:rsidRPr="006E019E">
        <w:rPr>
          <w:sz w:val="32"/>
          <w:szCs w:val="32"/>
        </w:rPr>
        <w:t xml:space="preserve"> bisogno di </w:t>
      </w:r>
      <w:r w:rsidRPr="006E019E">
        <w:rPr>
          <w:b/>
          <w:bCs/>
          <w:sz w:val="32"/>
          <w:szCs w:val="32"/>
        </w:rPr>
        <w:t>uomini e donne che sognano la comunione</w:t>
      </w:r>
      <w:r w:rsidRPr="006E019E">
        <w:rPr>
          <w:sz w:val="32"/>
          <w:szCs w:val="32"/>
        </w:rPr>
        <w:t xml:space="preserve">, immaginano </w:t>
      </w:r>
      <w:r w:rsidR="00551C7C" w:rsidRPr="006E019E">
        <w:rPr>
          <w:sz w:val="32"/>
          <w:szCs w:val="32"/>
        </w:rPr>
        <w:t xml:space="preserve">percorsi di </w:t>
      </w:r>
      <w:r w:rsidRPr="006E019E">
        <w:rPr>
          <w:b/>
          <w:bCs/>
          <w:sz w:val="32"/>
          <w:szCs w:val="32"/>
        </w:rPr>
        <w:t>accoglienza</w:t>
      </w:r>
      <w:r w:rsidRPr="006E019E">
        <w:rPr>
          <w:sz w:val="32"/>
          <w:szCs w:val="32"/>
        </w:rPr>
        <w:t xml:space="preserve">, </w:t>
      </w:r>
      <w:r w:rsidR="00551C7C" w:rsidRPr="006E019E">
        <w:rPr>
          <w:sz w:val="32"/>
          <w:szCs w:val="32"/>
        </w:rPr>
        <w:t>s’</w:t>
      </w:r>
      <w:r w:rsidRPr="006E019E">
        <w:rPr>
          <w:sz w:val="32"/>
          <w:szCs w:val="32"/>
        </w:rPr>
        <w:t>impegna</w:t>
      </w:r>
      <w:r w:rsidR="00551C7C" w:rsidRPr="006E019E">
        <w:rPr>
          <w:sz w:val="32"/>
          <w:szCs w:val="32"/>
        </w:rPr>
        <w:t>no</w:t>
      </w:r>
      <w:r w:rsidRPr="006E019E">
        <w:rPr>
          <w:sz w:val="32"/>
          <w:szCs w:val="32"/>
        </w:rPr>
        <w:t xml:space="preserve"> a cercare quello che unisce, </w:t>
      </w:r>
      <w:r w:rsidR="00B46E94" w:rsidRPr="006E019E">
        <w:rPr>
          <w:sz w:val="32"/>
          <w:szCs w:val="32"/>
        </w:rPr>
        <w:t xml:space="preserve">non ciò </w:t>
      </w:r>
      <w:r w:rsidRPr="006E019E">
        <w:rPr>
          <w:sz w:val="32"/>
          <w:szCs w:val="32"/>
        </w:rPr>
        <w:t>che divide. Purtroppo</w:t>
      </w:r>
      <w:r w:rsidR="00B46E94" w:rsidRPr="006E019E">
        <w:rPr>
          <w:sz w:val="32"/>
          <w:szCs w:val="32"/>
        </w:rPr>
        <w:t xml:space="preserve">, anche </w:t>
      </w:r>
      <w:r w:rsidRPr="006E019E">
        <w:rPr>
          <w:sz w:val="32"/>
          <w:szCs w:val="32"/>
        </w:rPr>
        <w:t>nella comunità ecclesiale</w:t>
      </w:r>
      <w:r w:rsidR="00B46E94" w:rsidRPr="006E019E">
        <w:rPr>
          <w:sz w:val="32"/>
          <w:szCs w:val="32"/>
        </w:rPr>
        <w:t xml:space="preserve">, c’è </w:t>
      </w:r>
      <w:r w:rsidRPr="006E019E">
        <w:rPr>
          <w:b/>
          <w:bCs/>
          <w:sz w:val="32"/>
          <w:szCs w:val="32"/>
        </w:rPr>
        <w:t>chi</w:t>
      </w:r>
      <w:r w:rsidR="00B46E94" w:rsidRPr="006E019E">
        <w:rPr>
          <w:sz w:val="32"/>
          <w:szCs w:val="32"/>
        </w:rPr>
        <w:t>,</w:t>
      </w:r>
      <w:r w:rsidRPr="006E019E">
        <w:rPr>
          <w:sz w:val="32"/>
          <w:szCs w:val="32"/>
        </w:rPr>
        <w:t xml:space="preserve"> in nome di una pseudo</w:t>
      </w:r>
      <w:r w:rsidR="00B46E94" w:rsidRPr="006E019E">
        <w:rPr>
          <w:sz w:val="32"/>
          <w:szCs w:val="32"/>
        </w:rPr>
        <w:t>-</w:t>
      </w:r>
      <w:r w:rsidRPr="006E019E">
        <w:rPr>
          <w:sz w:val="32"/>
          <w:szCs w:val="32"/>
        </w:rPr>
        <w:t>difesa della verità</w:t>
      </w:r>
      <w:r w:rsidR="00B46E94" w:rsidRPr="006E019E">
        <w:rPr>
          <w:sz w:val="32"/>
          <w:szCs w:val="32"/>
        </w:rPr>
        <w:t>,</w:t>
      </w:r>
      <w:r w:rsidRPr="006E019E">
        <w:rPr>
          <w:sz w:val="32"/>
          <w:szCs w:val="32"/>
        </w:rPr>
        <w:t xml:space="preserve"> teorizza come virtuoso</w:t>
      </w:r>
      <w:r w:rsidRPr="006E019E">
        <w:rPr>
          <w:b/>
          <w:bCs/>
          <w:sz w:val="32"/>
          <w:szCs w:val="32"/>
        </w:rPr>
        <w:t xml:space="preserve"> </w:t>
      </w:r>
      <w:r w:rsidR="00B46E94" w:rsidRPr="006E019E">
        <w:rPr>
          <w:b/>
          <w:bCs/>
          <w:sz w:val="32"/>
          <w:szCs w:val="32"/>
        </w:rPr>
        <w:t>tracciare confini e innalzare muri</w:t>
      </w:r>
      <w:r w:rsidR="00B46E94" w:rsidRPr="006E019E">
        <w:rPr>
          <w:sz w:val="32"/>
          <w:szCs w:val="32"/>
        </w:rPr>
        <w:t xml:space="preserve">. Ma </w:t>
      </w:r>
      <w:r w:rsidR="00B46E94" w:rsidRPr="006E019E">
        <w:rPr>
          <w:b/>
          <w:bCs/>
          <w:sz w:val="32"/>
          <w:szCs w:val="32"/>
        </w:rPr>
        <w:t>o</w:t>
      </w:r>
      <w:r w:rsidR="00AC5A3D" w:rsidRPr="006E019E">
        <w:rPr>
          <w:b/>
          <w:bCs/>
          <w:sz w:val="32"/>
          <w:szCs w:val="32"/>
        </w:rPr>
        <w:t xml:space="preserve">stacolare </w:t>
      </w:r>
      <w:r w:rsidRPr="006E019E">
        <w:rPr>
          <w:b/>
          <w:bCs/>
          <w:sz w:val="32"/>
          <w:szCs w:val="32"/>
        </w:rPr>
        <w:t>la comunione è tradire Cristo e il Vangelo</w:t>
      </w:r>
      <w:r w:rsidR="00AC5A3D" w:rsidRPr="006E019E">
        <w:rPr>
          <w:sz w:val="32"/>
          <w:szCs w:val="32"/>
        </w:rPr>
        <w:t>,</w:t>
      </w:r>
      <w:r w:rsidRPr="006E019E">
        <w:rPr>
          <w:sz w:val="32"/>
          <w:szCs w:val="32"/>
        </w:rPr>
        <w:t xml:space="preserve"> </w:t>
      </w:r>
      <w:r w:rsidR="00AC5A3D" w:rsidRPr="006E019E">
        <w:rPr>
          <w:sz w:val="32"/>
          <w:szCs w:val="32"/>
        </w:rPr>
        <w:t>la verità cristiana è la fraternità.</w:t>
      </w:r>
    </w:p>
    <w:p w14:paraId="1B283BA7" w14:textId="77777777" w:rsidR="00914BFA" w:rsidRPr="006E019E" w:rsidRDefault="00914BFA" w:rsidP="00A22CDC">
      <w:pPr>
        <w:jc w:val="both"/>
        <w:rPr>
          <w:sz w:val="32"/>
          <w:szCs w:val="32"/>
        </w:rPr>
      </w:pPr>
      <w:r w:rsidRPr="006E019E">
        <w:rPr>
          <w:sz w:val="32"/>
          <w:szCs w:val="32"/>
        </w:rPr>
        <w:t xml:space="preserve">I testi evangelici raccontano la </w:t>
      </w:r>
      <w:r w:rsidRPr="006E019E">
        <w:rPr>
          <w:b/>
          <w:bCs/>
          <w:sz w:val="32"/>
          <w:szCs w:val="32"/>
        </w:rPr>
        <w:t>donna di Nazareth, in perenne uscita</w:t>
      </w:r>
      <w:r w:rsidRPr="006E019E">
        <w:rPr>
          <w:sz w:val="32"/>
          <w:szCs w:val="32"/>
        </w:rPr>
        <w:t xml:space="preserve">. Si dirige in fretta sulle montagne di Giuda, a Cana forza la mano al Figlio per soccorrere gli sposi rimasti senza il vino della festa, </w:t>
      </w:r>
      <w:r w:rsidR="00551C7C" w:rsidRPr="006E019E">
        <w:rPr>
          <w:sz w:val="32"/>
          <w:szCs w:val="32"/>
        </w:rPr>
        <w:t>chiamata</w:t>
      </w:r>
      <w:r w:rsidRPr="006E019E">
        <w:rPr>
          <w:sz w:val="32"/>
          <w:szCs w:val="32"/>
        </w:rPr>
        <w:t xml:space="preserve"> continuamente a ridisegnare la </w:t>
      </w:r>
      <w:r w:rsidR="00B46E94" w:rsidRPr="006E019E">
        <w:rPr>
          <w:sz w:val="32"/>
          <w:szCs w:val="32"/>
        </w:rPr>
        <w:t xml:space="preserve">propria </w:t>
      </w:r>
      <w:r w:rsidRPr="006E019E">
        <w:rPr>
          <w:sz w:val="32"/>
          <w:szCs w:val="32"/>
        </w:rPr>
        <w:t xml:space="preserve">vita </w:t>
      </w:r>
      <w:r w:rsidR="00A236A0" w:rsidRPr="006E019E">
        <w:rPr>
          <w:sz w:val="32"/>
          <w:szCs w:val="32"/>
        </w:rPr>
        <w:t xml:space="preserve">da quel Figlio, così diverso da come normalmente l’apparato religioso pensa Dio. Infine, donna del Magnificat impegnata a </w:t>
      </w:r>
      <w:r w:rsidR="00A236A0" w:rsidRPr="006E019E">
        <w:rPr>
          <w:b/>
          <w:bCs/>
          <w:sz w:val="32"/>
          <w:szCs w:val="32"/>
        </w:rPr>
        <w:t>sognare un mondo senza confini e frontiere</w:t>
      </w:r>
      <w:r w:rsidR="00A236A0" w:rsidRPr="006E019E">
        <w:rPr>
          <w:sz w:val="32"/>
          <w:szCs w:val="32"/>
        </w:rPr>
        <w:t xml:space="preserve">, dove gli umili, i </w:t>
      </w:r>
      <w:r w:rsidR="00A236A0" w:rsidRPr="006E019E">
        <w:rPr>
          <w:b/>
          <w:bCs/>
          <w:sz w:val="32"/>
          <w:szCs w:val="32"/>
        </w:rPr>
        <w:t>poveri</w:t>
      </w:r>
      <w:r w:rsidR="00A236A0" w:rsidRPr="006E019E">
        <w:rPr>
          <w:sz w:val="32"/>
          <w:szCs w:val="32"/>
        </w:rPr>
        <w:t xml:space="preserve"> si muovono da </w:t>
      </w:r>
      <w:r w:rsidR="00A236A0" w:rsidRPr="006E019E">
        <w:rPr>
          <w:b/>
          <w:bCs/>
          <w:sz w:val="32"/>
          <w:szCs w:val="32"/>
        </w:rPr>
        <w:t>protagonisti</w:t>
      </w:r>
      <w:r w:rsidR="00A236A0" w:rsidRPr="006E019E">
        <w:rPr>
          <w:sz w:val="32"/>
          <w:szCs w:val="32"/>
        </w:rPr>
        <w:t>. Questa donna sogna per noi la medesima sorte, la stessa uscita, l’identico pellegrinaggio.</w:t>
      </w:r>
    </w:p>
    <w:p w14:paraId="71853B33" w14:textId="77777777" w:rsidR="00A236A0" w:rsidRPr="006E019E" w:rsidRDefault="00A236A0" w:rsidP="00A22CDC">
      <w:pPr>
        <w:jc w:val="both"/>
        <w:rPr>
          <w:sz w:val="32"/>
          <w:szCs w:val="32"/>
        </w:rPr>
      </w:pPr>
    </w:p>
    <w:p w14:paraId="1F3D02F3" w14:textId="77777777" w:rsidR="00AC5A3D" w:rsidRPr="006E019E" w:rsidRDefault="00551C7C" w:rsidP="00A22CDC">
      <w:pPr>
        <w:jc w:val="both"/>
        <w:rPr>
          <w:sz w:val="32"/>
          <w:szCs w:val="32"/>
        </w:rPr>
      </w:pPr>
      <w:r w:rsidRPr="006E019E">
        <w:rPr>
          <w:sz w:val="32"/>
          <w:szCs w:val="32"/>
        </w:rPr>
        <w:t>Abbiamo</w:t>
      </w:r>
      <w:r w:rsidR="00A236A0" w:rsidRPr="006E019E">
        <w:rPr>
          <w:sz w:val="32"/>
          <w:szCs w:val="32"/>
        </w:rPr>
        <w:t xml:space="preserve"> a portata di mano la possibilità di sperimentare un nuovo modo di essere </w:t>
      </w:r>
      <w:r w:rsidR="00A236A0" w:rsidRPr="006E019E">
        <w:rPr>
          <w:b/>
          <w:bCs/>
          <w:sz w:val="32"/>
          <w:szCs w:val="32"/>
        </w:rPr>
        <w:t>Chiesa</w:t>
      </w:r>
      <w:r w:rsidR="001F30E3" w:rsidRPr="006E019E">
        <w:rPr>
          <w:sz w:val="32"/>
          <w:szCs w:val="32"/>
        </w:rPr>
        <w:t xml:space="preserve">, dove come </w:t>
      </w:r>
      <w:r w:rsidR="001F30E3" w:rsidRPr="006E019E">
        <w:rPr>
          <w:b/>
          <w:bCs/>
          <w:sz w:val="32"/>
          <w:szCs w:val="32"/>
        </w:rPr>
        <w:t>biglietto da visita</w:t>
      </w:r>
      <w:r w:rsidR="001F30E3" w:rsidRPr="006E019E">
        <w:rPr>
          <w:sz w:val="32"/>
          <w:szCs w:val="32"/>
        </w:rPr>
        <w:t xml:space="preserve"> </w:t>
      </w:r>
      <w:r w:rsidR="001F30E3" w:rsidRPr="006E019E">
        <w:rPr>
          <w:b/>
          <w:bCs/>
          <w:sz w:val="32"/>
          <w:szCs w:val="32"/>
        </w:rPr>
        <w:t>non</w:t>
      </w:r>
      <w:r w:rsidR="001F30E3" w:rsidRPr="006E019E">
        <w:rPr>
          <w:sz w:val="32"/>
          <w:szCs w:val="32"/>
        </w:rPr>
        <w:t xml:space="preserve"> esibiamo più </w:t>
      </w:r>
      <w:r w:rsidR="001F30E3" w:rsidRPr="006E019E">
        <w:rPr>
          <w:b/>
          <w:bCs/>
          <w:sz w:val="32"/>
          <w:szCs w:val="32"/>
        </w:rPr>
        <w:t>strutture organizzative</w:t>
      </w:r>
      <w:r w:rsidR="001F30E3" w:rsidRPr="006E019E">
        <w:rPr>
          <w:sz w:val="32"/>
          <w:szCs w:val="32"/>
        </w:rPr>
        <w:t xml:space="preserve">, imponenti opere sociali e culturali, ma la </w:t>
      </w:r>
      <w:r w:rsidR="001F30E3" w:rsidRPr="006E019E">
        <w:rPr>
          <w:b/>
          <w:bCs/>
          <w:sz w:val="32"/>
          <w:szCs w:val="32"/>
        </w:rPr>
        <w:t>brezza leggera di uomini e donne liberi dall’odio</w:t>
      </w:r>
      <w:r w:rsidR="001F30E3" w:rsidRPr="006E019E">
        <w:rPr>
          <w:sz w:val="32"/>
          <w:szCs w:val="32"/>
        </w:rPr>
        <w:t>, instancabili sul terreno del dialogo, irriducibili nel sognare una vita dove l’ultima parola l’abbia l’amore e il perdono.</w:t>
      </w:r>
    </w:p>
    <w:p w14:paraId="02A6DBA7" w14:textId="77777777" w:rsidR="001F30E3" w:rsidRPr="006E019E" w:rsidRDefault="00A343A5" w:rsidP="00A22CDC">
      <w:pPr>
        <w:jc w:val="both"/>
        <w:rPr>
          <w:sz w:val="32"/>
          <w:szCs w:val="32"/>
        </w:rPr>
      </w:pPr>
      <w:r w:rsidRPr="006E019E">
        <w:rPr>
          <w:sz w:val="32"/>
          <w:szCs w:val="32"/>
        </w:rPr>
        <w:t xml:space="preserve">Come vescovo, mi corre l’obbligo di ricordarvi che questa </w:t>
      </w:r>
      <w:r w:rsidRPr="00366E70">
        <w:rPr>
          <w:b/>
          <w:bCs/>
          <w:sz w:val="32"/>
          <w:szCs w:val="32"/>
        </w:rPr>
        <w:t>non è un’utopia</w:t>
      </w:r>
      <w:r w:rsidRPr="006E019E">
        <w:rPr>
          <w:sz w:val="32"/>
          <w:szCs w:val="32"/>
        </w:rPr>
        <w:t xml:space="preserve"> ma una concretissima possibilità. Solo chi crede questo può annoverare Maria tra i suoi compagni di viaggio.</w:t>
      </w:r>
    </w:p>
    <w:p w14:paraId="5645520F" w14:textId="7630BB1A" w:rsidR="004276C0" w:rsidRPr="006E019E" w:rsidRDefault="00551C7C" w:rsidP="00006B2D">
      <w:pPr>
        <w:shd w:val="clear" w:color="auto" w:fill="FFFFFF"/>
        <w:jc w:val="both"/>
        <w:textAlignment w:val="baseline"/>
        <w:rPr>
          <w:rStyle w:val="Enfasigrassetto"/>
          <w:rFonts w:ascii="Georgia" w:hAnsi="Georgia" w:cs="Arial"/>
          <w:sz w:val="18"/>
          <w:szCs w:val="18"/>
          <w:bdr w:val="none" w:sz="0" w:space="0" w:color="auto" w:frame="1"/>
        </w:rPr>
      </w:pPr>
      <w:r w:rsidRPr="006E019E">
        <w:rPr>
          <w:sz w:val="32"/>
          <w:szCs w:val="32"/>
        </w:rPr>
        <w:t>Per questa Chiesa c’è un enorme spazio di manovra, l’umanità che vive quest’ora drammatica ha un enorme bisogno</w:t>
      </w:r>
      <w:r w:rsidR="00021D5D" w:rsidRPr="00021D5D">
        <w:rPr>
          <w:sz w:val="32"/>
          <w:szCs w:val="32"/>
        </w:rPr>
        <w:t xml:space="preserve"> </w:t>
      </w:r>
      <w:r w:rsidR="00021D5D" w:rsidRPr="006E019E">
        <w:rPr>
          <w:sz w:val="32"/>
          <w:szCs w:val="32"/>
        </w:rPr>
        <w:t>del suo servizio</w:t>
      </w:r>
      <w:r w:rsidRPr="006E019E">
        <w:rPr>
          <w:sz w:val="32"/>
          <w:szCs w:val="32"/>
        </w:rPr>
        <w:t xml:space="preserve">, il fuoco di Dio che la abita e la muove è il desiderio nascosto delle donne e degli uomini del nostro tempo. </w:t>
      </w:r>
      <w:r w:rsidRPr="00366E70">
        <w:rPr>
          <w:b/>
          <w:bCs/>
          <w:sz w:val="32"/>
          <w:szCs w:val="32"/>
        </w:rPr>
        <w:t>Come Maria</w:t>
      </w:r>
      <w:r w:rsidR="00006B2D" w:rsidRPr="00366E70">
        <w:rPr>
          <w:b/>
          <w:bCs/>
          <w:sz w:val="32"/>
          <w:szCs w:val="32"/>
        </w:rPr>
        <w:t>,</w:t>
      </w:r>
      <w:r w:rsidRPr="00366E70">
        <w:rPr>
          <w:b/>
          <w:bCs/>
          <w:sz w:val="32"/>
          <w:szCs w:val="32"/>
        </w:rPr>
        <w:t xml:space="preserve"> lasciamo che Gesù di Nazareth riscriva il nostro modo di pensare Dio</w:t>
      </w:r>
      <w:r w:rsidR="00B46E94" w:rsidRPr="00366E70">
        <w:rPr>
          <w:b/>
          <w:bCs/>
          <w:sz w:val="32"/>
          <w:szCs w:val="32"/>
        </w:rPr>
        <w:t xml:space="preserve">, restituendo al </w:t>
      </w:r>
      <w:r w:rsidR="00006B2D" w:rsidRPr="00366E70">
        <w:rPr>
          <w:b/>
          <w:bCs/>
          <w:sz w:val="32"/>
          <w:szCs w:val="32"/>
        </w:rPr>
        <w:t>suo nome la forza di rialzare l’umanità piegata dall’odio e dalla paura</w:t>
      </w:r>
      <w:r w:rsidR="00006B2D" w:rsidRPr="006E019E">
        <w:rPr>
          <w:sz w:val="32"/>
          <w:szCs w:val="32"/>
        </w:rPr>
        <w:t xml:space="preserve">. Per farlo dobbiamo portarci lì dove le </w:t>
      </w:r>
      <w:r w:rsidR="00021D5D">
        <w:rPr>
          <w:sz w:val="32"/>
          <w:szCs w:val="32"/>
        </w:rPr>
        <w:t>persone</w:t>
      </w:r>
      <w:r w:rsidR="00006B2D" w:rsidRPr="006E019E">
        <w:rPr>
          <w:sz w:val="32"/>
          <w:szCs w:val="32"/>
        </w:rPr>
        <w:t xml:space="preserve"> conoscono la fatica del vivere, regalando loro non parole e discorsi, ma semplicemente </w:t>
      </w:r>
      <w:r w:rsidR="00B46E94" w:rsidRPr="006E019E">
        <w:rPr>
          <w:sz w:val="32"/>
          <w:szCs w:val="32"/>
        </w:rPr>
        <w:t xml:space="preserve">l’esempio </w:t>
      </w:r>
      <w:r w:rsidR="00006B2D" w:rsidRPr="006E019E">
        <w:rPr>
          <w:sz w:val="32"/>
          <w:szCs w:val="32"/>
        </w:rPr>
        <w:t xml:space="preserve">di uomini e donne che </w:t>
      </w:r>
      <w:r w:rsidR="00006B2D" w:rsidRPr="006E019E">
        <w:rPr>
          <w:b/>
          <w:bCs/>
          <w:sz w:val="32"/>
          <w:szCs w:val="32"/>
        </w:rPr>
        <w:t xml:space="preserve">al soddisfare il proprio bisogno antepongono la bellezza di una vita dove </w:t>
      </w:r>
      <w:r w:rsidR="00021D5D">
        <w:rPr>
          <w:b/>
          <w:bCs/>
          <w:sz w:val="32"/>
          <w:szCs w:val="32"/>
        </w:rPr>
        <w:t>a dettare il passo è il</w:t>
      </w:r>
      <w:r w:rsidR="00006B2D" w:rsidRPr="006E019E">
        <w:rPr>
          <w:b/>
          <w:bCs/>
          <w:sz w:val="32"/>
          <w:szCs w:val="32"/>
        </w:rPr>
        <w:t xml:space="preserve"> </w:t>
      </w:r>
      <w:proofErr w:type="gramStart"/>
      <w:r w:rsidR="00006B2D" w:rsidRPr="006E019E">
        <w:rPr>
          <w:b/>
          <w:bCs/>
          <w:sz w:val="32"/>
          <w:szCs w:val="32"/>
        </w:rPr>
        <w:t>prend</w:t>
      </w:r>
      <w:r w:rsidR="00021D5D">
        <w:rPr>
          <w:b/>
          <w:bCs/>
          <w:sz w:val="32"/>
          <w:szCs w:val="32"/>
        </w:rPr>
        <w:t xml:space="preserve">ersi  </w:t>
      </w:r>
      <w:r w:rsidR="00006B2D" w:rsidRPr="006E019E">
        <w:rPr>
          <w:b/>
          <w:bCs/>
          <w:sz w:val="32"/>
          <w:szCs w:val="32"/>
        </w:rPr>
        <w:t>cura</w:t>
      </w:r>
      <w:proofErr w:type="gramEnd"/>
      <w:r w:rsidR="00006B2D" w:rsidRPr="006E019E">
        <w:rPr>
          <w:b/>
          <w:bCs/>
          <w:sz w:val="32"/>
          <w:szCs w:val="32"/>
        </w:rPr>
        <w:t xml:space="preserve"> del bisogno dell’altro</w:t>
      </w:r>
      <w:r w:rsidR="00006B2D" w:rsidRPr="006E019E">
        <w:rPr>
          <w:sz w:val="32"/>
          <w:szCs w:val="32"/>
        </w:rPr>
        <w:t>.</w:t>
      </w:r>
      <w:r w:rsidR="00006B2D" w:rsidRPr="006E019E">
        <w:rPr>
          <w:rStyle w:val="Enfasigrassetto"/>
          <w:rFonts w:ascii="Georgia" w:hAnsi="Georgia" w:cs="Arial"/>
          <w:sz w:val="18"/>
          <w:szCs w:val="18"/>
          <w:bdr w:val="none" w:sz="0" w:space="0" w:color="auto" w:frame="1"/>
        </w:rPr>
        <w:t xml:space="preserve"> </w:t>
      </w:r>
    </w:p>
    <w:p w14:paraId="3C69F2BA" w14:textId="77777777" w:rsidR="00006B2D" w:rsidRPr="006E019E" w:rsidRDefault="00B46E94" w:rsidP="00006B2D">
      <w:pPr>
        <w:shd w:val="clear" w:color="auto" w:fill="FFFFFF"/>
        <w:jc w:val="both"/>
        <w:textAlignment w:val="baseline"/>
        <w:rPr>
          <w:rFonts w:ascii="Arial" w:eastAsia="Times New Roman" w:hAnsi="Arial" w:cs="Arial"/>
          <w:sz w:val="18"/>
          <w:szCs w:val="18"/>
          <w:lang w:eastAsia="it-IT"/>
        </w:rPr>
      </w:pPr>
      <w:r w:rsidRPr="006E019E">
        <w:rPr>
          <w:rFonts w:eastAsia="Times New Roman" w:cstheme="minorHAnsi"/>
          <w:sz w:val="32"/>
          <w:szCs w:val="32"/>
          <w:bdr w:val="none" w:sz="0" w:space="0" w:color="auto" w:frame="1"/>
          <w:lang w:eastAsia="it-IT"/>
        </w:rPr>
        <w:t xml:space="preserve">Insieme a don Tonino Bello, invochiamo </w:t>
      </w:r>
      <w:r w:rsidR="00006B2D" w:rsidRPr="00366E70">
        <w:rPr>
          <w:rFonts w:eastAsia="Times New Roman" w:cstheme="minorHAnsi"/>
          <w:b/>
          <w:bCs/>
          <w:sz w:val="32"/>
          <w:szCs w:val="32"/>
          <w:bdr w:val="none" w:sz="0" w:space="0" w:color="auto" w:frame="1"/>
          <w:lang w:eastAsia="it-IT"/>
        </w:rPr>
        <w:t>Maria,</w:t>
      </w:r>
      <w:r w:rsidR="004276C0" w:rsidRPr="00366E70">
        <w:rPr>
          <w:rFonts w:eastAsia="Times New Roman" w:cstheme="minorHAnsi"/>
          <w:b/>
          <w:bCs/>
          <w:sz w:val="32"/>
          <w:szCs w:val="32"/>
          <w:bdr w:val="none" w:sz="0" w:space="0" w:color="auto" w:frame="1"/>
          <w:lang w:eastAsia="it-IT"/>
        </w:rPr>
        <w:t xml:space="preserve"> donna del primo passo</w:t>
      </w:r>
      <w:r w:rsidRPr="006E019E">
        <w:rPr>
          <w:rFonts w:eastAsia="Times New Roman" w:cstheme="minorHAnsi"/>
          <w:sz w:val="32"/>
          <w:szCs w:val="32"/>
          <w:bdr w:val="none" w:sz="0" w:space="0" w:color="auto" w:frame="1"/>
          <w:lang w:eastAsia="it-IT"/>
        </w:rPr>
        <w:t>:</w:t>
      </w:r>
      <w:r w:rsidR="004276C0" w:rsidRPr="006E019E">
        <w:rPr>
          <w:rFonts w:eastAsia="Times New Roman" w:cstheme="minorHAnsi"/>
          <w:sz w:val="32"/>
          <w:szCs w:val="32"/>
          <w:bdr w:val="none" w:sz="0" w:space="0" w:color="auto" w:frame="1"/>
          <w:lang w:eastAsia="it-IT"/>
        </w:rPr>
        <w:t xml:space="preserve"> donaci </w:t>
      </w:r>
      <w:r w:rsidR="00006B2D" w:rsidRPr="006E019E">
        <w:rPr>
          <w:rFonts w:eastAsia="Times New Roman" w:cstheme="minorHAnsi"/>
          <w:sz w:val="32"/>
          <w:szCs w:val="32"/>
          <w:bdr w:val="none" w:sz="0" w:space="0" w:color="auto" w:frame="1"/>
          <w:lang w:eastAsia="it-IT"/>
        </w:rPr>
        <w:t xml:space="preserve">la forza di partire per primi ogni volta che c’è da dare il perdono. </w:t>
      </w:r>
      <w:r w:rsidR="00006B2D" w:rsidRPr="00366E70">
        <w:rPr>
          <w:rFonts w:eastAsia="Times New Roman" w:cstheme="minorHAnsi"/>
          <w:b/>
          <w:bCs/>
          <w:sz w:val="32"/>
          <w:szCs w:val="32"/>
          <w:bdr w:val="none" w:sz="0" w:space="0" w:color="auto" w:frame="1"/>
          <w:lang w:eastAsia="it-IT"/>
        </w:rPr>
        <w:t>Rendici, come te, esperti del primo passo</w:t>
      </w:r>
      <w:r w:rsidR="00006B2D" w:rsidRPr="006E019E">
        <w:rPr>
          <w:rFonts w:eastAsia="Times New Roman" w:cstheme="minorHAnsi"/>
          <w:sz w:val="32"/>
          <w:szCs w:val="32"/>
          <w:bdr w:val="none" w:sz="0" w:space="0" w:color="auto" w:frame="1"/>
          <w:lang w:eastAsia="it-IT"/>
        </w:rPr>
        <w:t>. Non farci rimandare a domani un incontro di pace che possiamo concludere oggi. Brucia le nostre indecisioni. E aiutaci perché nessuno di noi faccia stare il fratello sulla brace, ripetendo con disprezzo: tocca a lui muoversi per primo!</w:t>
      </w:r>
    </w:p>
    <w:p w14:paraId="47919BEB" w14:textId="77777777" w:rsidR="00006B2D" w:rsidRPr="006E019E" w:rsidRDefault="00006B2D" w:rsidP="00A22CDC">
      <w:pPr>
        <w:jc w:val="both"/>
        <w:rPr>
          <w:sz w:val="32"/>
          <w:szCs w:val="32"/>
        </w:rPr>
      </w:pPr>
    </w:p>
    <w:sectPr w:rsidR="00006B2D" w:rsidRPr="006E019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CDC"/>
    <w:rsid w:val="00006B2D"/>
    <w:rsid w:val="00021D5D"/>
    <w:rsid w:val="001F30E3"/>
    <w:rsid w:val="00252B08"/>
    <w:rsid w:val="00366E70"/>
    <w:rsid w:val="004276C0"/>
    <w:rsid w:val="0050403B"/>
    <w:rsid w:val="00551C7C"/>
    <w:rsid w:val="006E019E"/>
    <w:rsid w:val="006F2695"/>
    <w:rsid w:val="00914BFA"/>
    <w:rsid w:val="00A22CDC"/>
    <w:rsid w:val="00A236A0"/>
    <w:rsid w:val="00A343A5"/>
    <w:rsid w:val="00A51589"/>
    <w:rsid w:val="00A82AD6"/>
    <w:rsid w:val="00AC5A3D"/>
    <w:rsid w:val="00B46E94"/>
    <w:rsid w:val="00BA3663"/>
    <w:rsid w:val="00DF7464"/>
    <w:rsid w:val="00F51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1CC96"/>
  <w15:chartTrackingRefBased/>
  <w15:docId w15:val="{01F47B85-2845-47A5-8739-8F8350262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006B2D"/>
    <w:rPr>
      <w:b/>
      <w:bCs/>
    </w:rPr>
  </w:style>
  <w:style w:type="character" w:styleId="Enfasicorsivo">
    <w:name w:val="Emphasis"/>
    <w:basedOn w:val="Carpredefinitoparagrafo"/>
    <w:uiPriority w:val="20"/>
    <w:qFormat/>
    <w:rsid w:val="00006B2D"/>
    <w:rPr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66E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66E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280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BB802178F27AD489888E6DBEB2DE0C1" ma:contentTypeVersion="11" ma:contentTypeDescription="Creare un nuovo documento." ma:contentTypeScope="" ma:versionID="e6d7e28b32793b3e6db3436d2930cb17">
  <xsd:schema xmlns:xsd="http://www.w3.org/2001/XMLSchema" xmlns:xs="http://www.w3.org/2001/XMLSchema" xmlns:p="http://schemas.microsoft.com/office/2006/metadata/properties" xmlns:ns3="c33b9906-3c35-4f5b-b46a-950b4ca03817" xmlns:ns4="72c58bfa-bf93-4929-bfbb-bb7cc0e2d13a" targetNamespace="http://schemas.microsoft.com/office/2006/metadata/properties" ma:root="true" ma:fieldsID="001107a5920af55ad887ec5fd9816907" ns3:_="" ns4:_="">
    <xsd:import namespace="c33b9906-3c35-4f5b-b46a-950b4ca03817"/>
    <xsd:import namespace="72c58bfa-bf93-4929-bfbb-bb7cc0e2d13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3b9906-3c35-4f5b-b46a-950b4ca038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c58bfa-bf93-4929-bfbb-bb7cc0e2d13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3C2F01-98E8-43CA-BBF7-0F500722D2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3b9906-3c35-4f5b-b46a-950b4ca03817"/>
    <ds:schemaRef ds:uri="72c58bfa-bf93-4929-bfbb-bb7cc0e2d1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CDE50A-ED9E-4662-963F-FA92DC4AFCF9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72c58bfa-bf93-4929-bfbb-bb7cc0e2d13a"/>
    <ds:schemaRef ds:uri="http://schemas.openxmlformats.org/package/2006/metadata/core-properties"/>
    <ds:schemaRef ds:uri="c33b9906-3c35-4f5b-b46a-950b4ca03817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50D2F55-E506-4957-9EC8-70589CB9F53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527</Words>
  <Characters>3005</Characters>
  <Application>Microsoft Office Word</Application>
  <DocSecurity>4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Vescovo</dc:creator>
  <cp:keywords/>
  <dc:description/>
  <cp:lastModifiedBy>Piergiorgio Franceschini</cp:lastModifiedBy>
  <cp:revision>2</cp:revision>
  <cp:lastPrinted>2020-08-05T06:55:00Z</cp:lastPrinted>
  <dcterms:created xsi:type="dcterms:W3CDTF">2020-08-05T06:57:00Z</dcterms:created>
  <dcterms:modified xsi:type="dcterms:W3CDTF">2020-08-05T06:57:00Z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0x0101007BB802178F27AD489888E6DBEB2DE0C1</vt:lpwstr>
  </property>
</Properties>
</file>